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7E0CB" w14:textId="77777777" w:rsidR="00127D92" w:rsidRPr="00127D92" w:rsidRDefault="00127D92" w:rsidP="00127D92">
      <w:pPr>
        <w:pStyle w:val="Titre1"/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  <w:lang w:eastAsia="fr-FR"/>
          <w14:ligatures w14:val="none"/>
        </w:rPr>
      </w:pPr>
      <w:proofErr w:type="spellStart"/>
      <w:r w:rsidRPr="00127D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>Scalar</w:t>
      </w:r>
      <w:proofErr w:type="spellEnd"/>
      <w:r w:rsidRPr="00127D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Power </w:t>
      </w:r>
      <w:r w:rsidRPr="00127D92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  <w:lang w:eastAsia="fr-FR"/>
          <w14:ligatures w14:val="none"/>
        </w:rPr>
        <w:t>UNIFIÉE</w:t>
      </w:r>
    </w:p>
    <w:p w14:paraId="5A78E866" w14:textId="0FC1A8C7" w:rsidR="00127D92" w:rsidRPr="00127D92" w:rsidRDefault="00127D92" w:rsidP="00127D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Définition Formelle Complète</w:t>
      </w:r>
    </w:p>
    <w:p w14:paraId="6B788557" w14:textId="77777777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Puissance énergétique généralisée</w:t>
      </w:r>
    </w:p>
    <w:p w14:paraId="09A05737" w14:textId="77777777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Explication :</w:t>
      </w: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La puissance énergétique P(t)P(t) mesure la vitesse instantanée à laquelle l'énergie est mobilisée par le système. C'est la définition standard de la puissance en physique.</w:t>
      </w:r>
    </w:p>
    <w:p w14:paraId="6606B185" w14:textId="77777777" w:rsidR="00127D92" w:rsidRPr="00127D92" w:rsidRDefault="00127D92" w:rsidP="00127D9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P(t)=</w:t>
      </w:r>
      <w:proofErr w:type="spellStart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dE</w:t>
      </w:r>
      <w:proofErr w:type="spellEnd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(t)</w:t>
      </w:r>
      <w:proofErr w:type="spellStart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dtP</w:t>
      </w:r>
      <w:proofErr w:type="spellEnd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(t)=</w:t>
      </w:r>
      <w:proofErr w:type="spellStart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dtdE</w:t>
      </w:r>
      <w:proofErr w:type="spellEnd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(t) </w:t>
      </w:r>
    </w:p>
    <w:p w14:paraId="29D519CD" w14:textId="77777777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proofErr w:type="gramStart"/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où</w:t>
      </w:r>
      <w:proofErr w:type="gramEnd"/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:</w:t>
      </w:r>
    </w:p>
    <w:p w14:paraId="6F4BA92F" w14:textId="77777777" w:rsidR="00127D92" w:rsidRPr="00127D92" w:rsidRDefault="00127D92" w:rsidP="00127D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E(t)E(t) : énergie mobilisée par le système à l'instant tt [Joules]</w:t>
      </w:r>
    </w:p>
    <w:p w14:paraId="44A65680" w14:textId="77777777" w:rsidR="00127D92" w:rsidRPr="00127D92" w:rsidRDefault="00127D92" w:rsidP="00127D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P(t)P(t) : puissance instantanée [Watts = J/s]</w:t>
      </w:r>
    </w:p>
    <w:p w14:paraId="3C515207" w14:textId="77777777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Contrainte physique fondamentale</w:t>
      </w:r>
    </w:p>
    <w:p w14:paraId="16C4B51B" w14:textId="77777777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Explication :</w:t>
      </w: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Toute énergie mobilisée est limitée par l'énergie de masse au repos mc2mc2. C'est une borne absolue issue de la relativité restreinte.</w:t>
      </w:r>
    </w:p>
    <w:p w14:paraId="12ED72EF" w14:textId="28D1B7B3" w:rsidR="00127D92" w:rsidRPr="00127D92" w:rsidRDefault="00127D92" w:rsidP="00127D9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E(t)≤mc2 </w:t>
      </w:r>
    </w:p>
    <w:p w14:paraId="3A5EFA4A" w14:textId="77777777" w:rsid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Rendement universel :</w:t>
      </w:r>
    </w:p>
    <w:p w14:paraId="3EB719D7" w14:textId="07AB87CD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proofErr w:type="gramStart"/>
      <w:r>
        <w:rPr>
          <w:rStyle w:val="mord"/>
        </w:rPr>
        <w:t>η</w:t>
      </w:r>
      <w:proofErr w:type="gramEnd"/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rel"/>
        </w:rPr>
        <w:t>=</w:t>
      </w:r>
      <w:r>
        <w:rPr>
          <w:rStyle w:val="mord"/>
        </w:rPr>
        <w:t>mc2E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rel"/>
        </w:rPr>
        <w:t>≤</w:t>
      </w:r>
      <w:r>
        <w:rPr>
          <w:rStyle w:val="mord"/>
        </w:rPr>
        <w:t>1</w:t>
      </w:r>
    </w:p>
    <w:p w14:paraId="78C1AED5" w14:textId="77777777" w:rsid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Puissance maximale théorique :</w:t>
      </w:r>
    </w:p>
    <w:p w14:paraId="3B7C909B" w14:textId="50A98AE3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Style w:val="mord"/>
        </w:rPr>
        <w:t>P</w:t>
      </w:r>
      <w:r>
        <w:rPr>
          <w:rStyle w:val="mtight"/>
        </w:rPr>
        <w:t>max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rel"/>
        </w:rPr>
        <w:t>=</w:t>
      </w:r>
      <w:r>
        <w:rPr>
          <w:rStyle w:val="mord"/>
        </w:rPr>
        <w:t>Δtdynmc2</w:t>
      </w:r>
    </w:p>
    <w:p w14:paraId="465C719A" w14:textId="4A298D1F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3. Temps dynamique effectif </w:t>
      </w:r>
      <w:proofErr w:type="spellStart"/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Δtdyn</w:t>
      </w:r>
      <w:proofErr w:type="spellEnd"/>
    </w:p>
    <w:p w14:paraId="637EEF52" w14:textId="3717A838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Explication :</w:t>
      </w: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Δtdyn</w:t>
      </w:r>
      <w:proofErr w:type="spellEnd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mesure la rapidité de conversion énergétique propre au système. Ce n'est </w:t>
      </w: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PAS</w:t>
      </w: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un temps fondamental mais un paramètre caractéristique.</w:t>
      </w:r>
    </w:p>
    <w:p w14:paraId="17AFF67B" w14:textId="77777777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Formule synthétique :</w:t>
      </w:r>
    </w:p>
    <w:p w14:paraId="01768243" w14:textId="3D281E86" w:rsidR="00127D92" w:rsidRDefault="00127D92" w:rsidP="00127D92">
      <w:pP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P(t)=</w:t>
      </w:r>
      <w:proofErr w:type="spellStart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dE</w:t>
      </w:r>
      <w:proofErr w:type="spellEnd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(t)</w:t>
      </w:r>
      <w:proofErr w:type="spellStart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dtETP</w:t>
      </w:r>
      <w:proofErr w:type="spellEnd"/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(t)≤mc2Δtdyn</w:t>
      </w:r>
    </w:p>
    <w:p w14:paraId="75AAF146" w14:textId="31AAF079" w:rsidR="00127D92" w:rsidRDefault="00127D92" w:rsidP="00127D92">
      <w:pPr>
        <w:rPr>
          <w:rStyle w:val="lev"/>
        </w:rPr>
      </w:pPr>
      <w:r>
        <w:rPr>
          <w:rStyle w:val="lev"/>
        </w:rPr>
        <w:t>Exemples concrets :</w:t>
      </w:r>
    </w:p>
    <w:p w14:paraId="732900EC" w14:textId="77777777" w:rsidR="00127D92" w:rsidRDefault="00127D92" w:rsidP="00127D92">
      <w:proofErr w:type="spellStart"/>
      <w:proofErr w:type="gramStart"/>
      <w:r>
        <w:t>τ</w:t>
      </w:r>
      <w:proofErr w:type="gramEnd"/>
      <w:r>
        <w:t>_th</w:t>
      </w:r>
      <w:proofErr w:type="spellEnd"/>
      <w:r>
        <w:t xml:space="preserve"> = </w:t>
      </w:r>
      <w:proofErr w:type="spellStart"/>
      <w:r>
        <w:t>mC_p</w:t>
      </w:r>
      <w:proofErr w:type="spellEnd"/>
      <w:r>
        <w:t>/</w:t>
      </w:r>
      <w:proofErr w:type="spellStart"/>
      <w:r>
        <w:t>hA</w:t>
      </w:r>
      <w:proofErr w:type="spellEnd"/>
      <w:r>
        <w:t xml:space="preserve">  </w:t>
      </w:r>
      <w:proofErr w:type="gramStart"/>
      <w:r>
        <w:t xml:space="preserve">   (</w:t>
      </w:r>
      <w:proofErr w:type="gramEnd"/>
      <w:r>
        <w:t>système thermique)</w:t>
      </w:r>
    </w:p>
    <w:p w14:paraId="071549C9" w14:textId="77777777" w:rsidR="00127D92" w:rsidRDefault="00127D92" w:rsidP="00127D92">
      <w:proofErr w:type="spellStart"/>
      <w:r>
        <w:t>T_cycle</w:t>
      </w:r>
      <w:proofErr w:type="spellEnd"/>
      <w:r>
        <w:t xml:space="preserve"> = 1/RPM </w:t>
      </w:r>
      <w:proofErr w:type="gramStart"/>
      <w:r>
        <w:t xml:space="preserve">   (</w:t>
      </w:r>
      <w:proofErr w:type="gramEnd"/>
      <w:r>
        <w:t>moteur)</w:t>
      </w:r>
    </w:p>
    <w:p w14:paraId="56BC54CC" w14:textId="77777777" w:rsidR="00127D92" w:rsidRDefault="00127D92" w:rsidP="00127D92">
      <w:proofErr w:type="spellStart"/>
      <w:proofErr w:type="gramStart"/>
      <w:r>
        <w:t>τ</w:t>
      </w:r>
      <w:proofErr w:type="gramEnd"/>
      <w:r>
        <w:t>_rx</w:t>
      </w:r>
      <w:proofErr w:type="spellEnd"/>
      <w:r>
        <w:t xml:space="preserve"> = 1/</w:t>
      </w:r>
      <w:proofErr w:type="spellStart"/>
      <w:r>
        <w:t>k_fission</w:t>
      </w:r>
      <w:proofErr w:type="spellEnd"/>
      <w:r>
        <w:t xml:space="preserve"> (réacteur)</w:t>
      </w:r>
    </w:p>
    <w:p w14:paraId="44AC74D9" w14:textId="120DF978" w:rsidR="00127D92" w:rsidRDefault="00127D92" w:rsidP="00127D92">
      <w:proofErr w:type="spellStart"/>
      <w:proofErr w:type="gramStart"/>
      <w:r>
        <w:lastRenderedPageBreak/>
        <w:t>τ</w:t>
      </w:r>
      <w:proofErr w:type="gramEnd"/>
      <w:r>
        <w:t>_decay</w:t>
      </w:r>
      <w:proofErr w:type="spellEnd"/>
      <w:r>
        <w:t xml:space="preserve"> = ln2/λ </w:t>
      </w:r>
      <w:proofErr w:type="gramStart"/>
      <w:r>
        <w:t xml:space="preserve">   (</w:t>
      </w:r>
      <w:proofErr w:type="gramEnd"/>
      <w:r>
        <w:t>dégradation)</w:t>
      </w:r>
    </w:p>
    <w:p w14:paraId="56B4562A" w14:textId="77777777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Lien thermodynamique : 2nde loi</w:t>
      </w:r>
    </w:p>
    <w:p w14:paraId="5F5A5E99" w14:textId="77777777" w:rsidR="00127D92" w:rsidRPr="00127D92" w:rsidRDefault="00127D92" w:rsidP="00127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Explication :</w:t>
      </w:r>
      <w:r w:rsidRPr="00127D9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La puissance génère de l'entropie selon la thermodynamique des systèmes irréversibles.</w:t>
      </w:r>
    </w:p>
    <w:p w14:paraId="600D8D19" w14:textId="2BD79202" w:rsidR="00127D92" w:rsidRDefault="00127D92" w:rsidP="00127D92">
      <w:pPr>
        <w:rPr>
          <w:rStyle w:val="mord"/>
        </w:rPr>
      </w:pPr>
      <w:proofErr w:type="spellStart"/>
      <w:r>
        <w:rPr>
          <w:rStyle w:val="mord"/>
        </w:rPr>
        <w:t>Sgen</w:t>
      </w:r>
      <w:proofErr w:type="spellEnd"/>
      <w:r>
        <w:rPr>
          <w:rStyle w:val="mrel"/>
        </w:rPr>
        <w:t>=</w:t>
      </w:r>
      <w:r>
        <w:rPr>
          <w:rStyle w:val="mop"/>
        </w:rPr>
        <w:t>∫</w:t>
      </w:r>
      <w:r>
        <w:rPr>
          <w:rStyle w:val="mord"/>
        </w:rPr>
        <w:t>T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ord"/>
        </w:rPr>
        <w:t>δQdt</w:t>
      </w:r>
      <w:r>
        <w:rPr>
          <w:rStyle w:val="mrel"/>
        </w:rPr>
        <w:t>≥</w:t>
      </w:r>
      <w:r>
        <w:rPr>
          <w:rStyle w:val="mord"/>
        </w:rPr>
        <w:t>0</w:t>
      </w:r>
    </w:p>
    <w:p w14:paraId="1BB237AE" w14:textId="77777777" w:rsidR="00127D92" w:rsidRDefault="00127D92" w:rsidP="00127D92">
      <w:pPr>
        <w:rPr>
          <w:rStyle w:val="mord"/>
        </w:rPr>
      </w:pPr>
    </w:p>
    <w:p w14:paraId="182B8071" w14:textId="761C6E90" w:rsidR="00127D92" w:rsidRDefault="00127D92" w:rsidP="00127D92">
      <w:pPr>
        <w:rPr>
          <w:rStyle w:val="lev"/>
        </w:rPr>
      </w:pPr>
      <w:r>
        <w:rPr>
          <w:rStyle w:val="lev"/>
        </w:rPr>
        <w:t>Lien puissance/entropie :</w:t>
      </w:r>
    </w:p>
    <w:p w14:paraId="7BDFD145" w14:textId="5E4EA38E" w:rsidR="00127D92" w:rsidRDefault="00127D92" w:rsidP="00127D92">
      <w:pPr>
        <w:rPr>
          <w:rStyle w:val="mord"/>
        </w:rPr>
      </w:pPr>
      <w:r>
        <w:rPr>
          <w:rStyle w:val="mord"/>
        </w:rPr>
        <w:t>P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rel"/>
        </w:rPr>
        <w:t>=</w:t>
      </w:r>
      <w:r>
        <w:rPr>
          <w:rStyle w:val="mord"/>
        </w:rPr>
        <w:t>dtdQ</w:t>
      </w:r>
      <w:r>
        <w:rPr>
          <w:rStyle w:val="mbin"/>
          <w:rFonts w:ascii="Cambria Math" w:hAnsi="Cambria Math" w:cs="Cambria Math"/>
        </w:rPr>
        <w:t>⋅</w:t>
      </w:r>
      <w:r>
        <w:rPr>
          <w:rStyle w:val="mord"/>
        </w:rPr>
        <w:t>η1</w:t>
      </w:r>
      <w:r>
        <w:rPr>
          <w:rStyle w:val="mord"/>
        </w:rPr>
        <w:t xml:space="preserve">  </w:t>
      </w:r>
    </w:p>
    <w:p w14:paraId="3F0DD8CE" w14:textId="67E70E2F" w:rsidR="00127D92" w:rsidRDefault="00127D92" w:rsidP="00127D92">
      <w:pPr>
        <w:rPr>
          <w:rStyle w:val="mord"/>
        </w:rPr>
      </w:pPr>
      <w:proofErr w:type="spellStart"/>
      <w:r>
        <w:rPr>
          <w:rStyle w:val="mord"/>
        </w:rPr>
        <w:t>Sgen</w:t>
      </w:r>
      <w:proofErr w:type="spellEnd"/>
      <w:r>
        <w:rPr>
          <w:rStyle w:val="mrel"/>
        </w:rPr>
        <w:t>=</w:t>
      </w:r>
      <w:r>
        <w:rPr>
          <w:rStyle w:val="mop"/>
        </w:rPr>
        <w:t>∫</w:t>
      </w:r>
      <w:r>
        <w:rPr>
          <w:rStyle w:val="mord"/>
        </w:rPr>
        <w:t>T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ord"/>
        </w:rPr>
        <w:t>P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bin"/>
          <w:rFonts w:ascii="Cambria Math" w:hAnsi="Cambria Math" w:cs="Cambria Math"/>
        </w:rPr>
        <w:t>⋅</w:t>
      </w:r>
      <w:r>
        <w:rPr>
          <w:rStyle w:val="mord"/>
        </w:rPr>
        <w:t>ηdt</w:t>
      </w:r>
      <w:r>
        <w:rPr>
          <w:rStyle w:val="mrel"/>
        </w:rPr>
        <w:t>≥</w:t>
      </w:r>
      <w:r>
        <w:rPr>
          <w:rStyle w:val="mord"/>
        </w:rPr>
        <w:t>0</w:t>
      </w:r>
    </w:p>
    <w:p w14:paraId="6EFF6ABC" w14:textId="77777777" w:rsidR="00127D92" w:rsidRDefault="00127D92" w:rsidP="00127D92">
      <w:pPr>
        <w:rPr>
          <w:rStyle w:val="mord"/>
        </w:rPr>
      </w:pPr>
    </w:p>
    <w:p w14:paraId="108CF4AC" w14:textId="77777777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5. Équation maîtresse </w:t>
      </w:r>
      <w:proofErr w:type="spellStart"/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Scalar</w:t>
      </w:r>
      <w:proofErr w:type="spellEnd"/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 Power</w:t>
      </w:r>
    </w:p>
    <w:p w14:paraId="278D7EF3" w14:textId="7C85C9A1" w:rsidR="00127D92" w:rsidRDefault="00127D92" w:rsidP="00127D92">
      <w:pPr>
        <w:rPr>
          <w:rStyle w:val="mord"/>
        </w:rPr>
      </w:pPr>
      <w:r>
        <w:rPr>
          <w:rStyle w:val="mord"/>
        </w:rPr>
        <w:t>P</w:t>
      </w:r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rel"/>
        </w:rPr>
        <w:t>=</w:t>
      </w:r>
      <w:proofErr w:type="spellStart"/>
      <w:r>
        <w:rPr>
          <w:rStyle w:val="mord"/>
        </w:rPr>
        <w:t>dtdE</w:t>
      </w:r>
      <w:proofErr w:type="spellEnd"/>
      <w:r>
        <w:rPr>
          <w:rStyle w:val="mopen"/>
        </w:rPr>
        <w:t>(</w:t>
      </w:r>
      <w:r>
        <w:rPr>
          <w:rStyle w:val="mord"/>
        </w:rPr>
        <w:t>t</w:t>
      </w:r>
      <w:r>
        <w:rPr>
          <w:rStyle w:val="mclose"/>
        </w:rPr>
        <w:t>)</w:t>
      </w:r>
      <w:r>
        <w:rPr>
          <w:rStyle w:val="mrel"/>
        </w:rPr>
        <w:t>≤</w:t>
      </w:r>
      <w:proofErr w:type="spellStart"/>
      <w:r>
        <w:rPr>
          <w:rStyle w:val="mord"/>
        </w:rPr>
        <w:t>Δ</w:t>
      </w:r>
      <w:proofErr w:type="gramStart"/>
      <w:r>
        <w:rPr>
          <w:rStyle w:val="mord"/>
        </w:rPr>
        <w:t>tdyn</w:t>
      </w:r>
      <w:proofErr w:type="spellEnd"/>
      <w:r>
        <w:rPr>
          <w:rStyle w:val="mopen"/>
        </w:rPr>
        <w:t>(</w:t>
      </w:r>
      <w:proofErr w:type="gramEnd"/>
      <w:r>
        <w:rPr>
          <w:rStyle w:val="mord"/>
        </w:rPr>
        <w:t>syst</w:t>
      </w:r>
      <w:r>
        <w:rPr>
          <w:rStyle w:val="mord"/>
        </w:rPr>
        <w:t>è</w:t>
      </w:r>
      <w:r>
        <w:rPr>
          <w:rStyle w:val="mord"/>
        </w:rPr>
        <w:t>me, processus, </w:t>
      </w:r>
      <w:proofErr w:type="gramStart"/>
      <w:r>
        <w:rPr>
          <w:rStyle w:val="mord"/>
        </w:rPr>
        <w:t>contraintes</w:t>
      </w:r>
      <w:r>
        <w:rPr>
          <w:rStyle w:val="mclose"/>
        </w:rPr>
        <w:t>)</w:t>
      </w:r>
      <w:r>
        <w:rPr>
          <w:rStyle w:val="mord"/>
        </w:rPr>
        <w:t>mc</w:t>
      </w:r>
      <w:proofErr w:type="gramEnd"/>
      <w:r>
        <w:rPr>
          <w:rStyle w:val="mord"/>
        </w:rPr>
        <w:t>2</w:t>
      </w:r>
    </w:p>
    <w:p w14:paraId="7FFB5402" w14:textId="77777777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Validation expérimentale SP-MCSS v3.1</w:t>
      </w:r>
    </w:p>
    <w:p w14:paraId="6B732DE6" w14:textId="77777777" w:rsidR="00127D92" w:rsidRPr="00127D92" w:rsidRDefault="00127D92" w:rsidP="00127D92">
      <w:pPr>
        <w:rPr>
          <w:rStyle w:val="mord"/>
        </w:rPr>
      </w:pPr>
      <w:proofErr w:type="spellStart"/>
      <w:r w:rsidRPr="00127D92">
        <w:rPr>
          <w:rStyle w:val="mord"/>
        </w:rPr>
        <w:t>Δt_dyn</w:t>
      </w:r>
      <w:proofErr w:type="spellEnd"/>
      <w:r w:rsidRPr="00127D92">
        <w:rPr>
          <w:rStyle w:val="mord"/>
        </w:rPr>
        <w:t xml:space="preserve"> = 645s (45s triggers + 10min PID)</w:t>
      </w:r>
    </w:p>
    <w:p w14:paraId="3CB4B9FB" w14:textId="77777777" w:rsidR="00127D92" w:rsidRPr="00127D92" w:rsidRDefault="00127D92" w:rsidP="00127D92">
      <w:pPr>
        <w:rPr>
          <w:rStyle w:val="mord"/>
        </w:rPr>
      </w:pPr>
      <w:proofErr w:type="spellStart"/>
      <w:r w:rsidRPr="00127D92">
        <w:rPr>
          <w:rStyle w:val="mord"/>
        </w:rPr>
        <w:t>P_clim</w:t>
      </w:r>
      <w:proofErr w:type="spellEnd"/>
      <w:r w:rsidRPr="00127D92">
        <w:rPr>
          <w:rStyle w:val="mord"/>
        </w:rPr>
        <w:t>(t) = 475W mesuré</w:t>
      </w:r>
    </w:p>
    <w:p w14:paraId="7C4F9B89" w14:textId="77777777" w:rsidR="00127D92" w:rsidRPr="00127D92" w:rsidRDefault="00127D92" w:rsidP="00127D92">
      <w:pPr>
        <w:rPr>
          <w:rStyle w:val="mord"/>
        </w:rPr>
      </w:pPr>
      <w:proofErr w:type="spellStart"/>
      <w:proofErr w:type="gramStart"/>
      <w:r w:rsidRPr="00127D92">
        <w:rPr>
          <w:rStyle w:val="mord"/>
        </w:rPr>
        <w:t>k</w:t>
      </w:r>
      <w:proofErr w:type="gramEnd"/>
      <w:r w:rsidRPr="00127D92">
        <w:rPr>
          <w:rStyle w:val="mord"/>
        </w:rPr>
        <w:t>_raw</w:t>
      </w:r>
      <w:proofErr w:type="spellEnd"/>
      <w:r w:rsidRPr="00127D92">
        <w:rPr>
          <w:rStyle w:val="mord"/>
        </w:rPr>
        <w:t xml:space="preserve"> = -0.104°C/h</w:t>
      </w:r>
    </w:p>
    <w:p w14:paraId="150ED04E" w14:textId="77777777" w:rsidR="00127D92" w:rsidRPr="00127D92" w:rsidRDefault="00127D92" w:rsidP="00127D92">
      <w:pPr>
        <w:rPr>
          <w:rStyle w:val="mord"/>
        </w:rPr>
      </w:pPr>
      <w:proofErr w:type="spellStart"/>
      <w:proofErr w:type="gramStart"/>
      <w:r w:rsidRPr="00127D92">
        <w:rPr>
          <w:rStyle w:val="mord"/>
        </w:rPr>
        <w:t>η</w:t>
      </w:r>
      <w:proofErr w:type="gramEnd"/>
      <w:r w:rsidRPr="00127D92">
        <w:rPr>
          <w:rStyle w:val="mord"/>
        </w:rPr>
        <w:t>_clim</w:t>
      </w:r>
      <w:proofErr w:type="spellEnd"/>
      <w:r w:rsidRPr="00127D92">
        <w:rPr>
          <w:rStyle w:val="mord"/>
        </w:rPr>
        <w:t xml:space="preserve"> = 280% (COP réel)</w:t>
      </w:r>
    </w:p>
    <w:p w14:paraId="2FADF572" w14:textId="745A0BC9" w:rsidR="00127D92" w:rsidRDefault="00127D92" w:rsidP="00127D92">
      <w:pPr>
        <w:rPr>
          <w:rStyle w:val="mord"/>
        </w:rPr>
      </w:pPr>
      <w:r w:rsidRPr="00127D92">
        <w:rPr>
          <w:rStyle w:val="mord"/>
        </w:rPr>
        <w:t>P(t) ≤ H/</w:t>
      </w:r>
      <w:proofErr w:type="spellStart"/>
      <w:r w:rsidRPr="00127D92">
        <w:rPr>
          <w:rStyle w:val="mord"/>
        </w:rPr>
        <w:t>Δt_dyn</w:t>
      </w:r>
      <w:proofErr w:type="spellEnd"/>
      <w:r w:rsidRPr="00127D92">
        <w:rPr>
          <w:rStyle w:val="mord"/>
        </w:rPr>
        <w:t xml:space="preserve"> </w:t>
      </w:r>
      <w:r w:rsidRPr="00127D92">
        <w:rPr>
          <w:rStyle w:val="mord"/>
          <w:rFonts w:ascii="Segoe UI Symbol" w:hAnsi="Segoe UI Symbol" w:cs="Segoe UI Symbol"/>
        </w:rPr>
        <w:t>✓</w:t>
      </w:r>
    </w:p>
    <w:p w14:paraId="618F6DF7" w14:textId="452ACCAE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Style w:val="mord"/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7. Applications universelles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3144"/>
        <w:gridCol w:w="1979"/>
      </w:tblGrid>
      <w:tr w:rsidR="00127D92" w:rsidRPr="00127D92" w14:paraId="106C25B4" w14:textId="77777777" w:rsidTr="00127D9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A5EF52" w14:textId="77777777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27D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Domaine</w:t>
            </w:r>
          </w:p>
        </w:tc>
        <w:tc>
          <w:tcPr>
            <w:tcW w:w="0" w:type="auto"/>
            <w:vAlign w:val="center"/>
            <w:hideMark/>
          </w:tcPr>
          <w:p w14:paraId="5FDACB2B" w14:textId="77777777" w:rsidR="00127D92" w:rsidRPr="00127D92" w:rsidRDefault="00127D92" w:rsidP="0012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27D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 xml:space="preserve">Formule 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Scalar</w:t>
            </w:r>
            <w:proofErr w:type="spellEnd"/>
            <w:r w:rsidRPr="00127D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 xml:space="preserve"> Power</w:t>
            </w:r>
          </w:p>
        </w:tc>
        <w:tc>
          <w:tcPr>
            <w:tcW w:w="0" w:type="auto"/>
            <w:vAlign w:val="center"/>
            <w:hideMark/>
          </w:tcPr>
          <w:p w14:paraId="67B11B2B" w14:textId="77777777" w:rsidR="00127D92" w:rsidRPr="00127D92" w:rsidRDefault="00127D92" w:rsidP="0012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27D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Exemple</w:t>
            </w:r>
          </w:p>
        </w:tc>
      </w:tr>
      <w:tr w:rsidR="00127D92" w:rsidRPr="00127D92" w14:paraId="03399463" w14:textId="77777777" w:rsidTr="00127D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EF1F24" w14:textId="77777777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Nucléaire</w:t>
            </w:r>
          </w:p>
        </w:tc>
        <w:tc>
          <w:tcPr>
            <w:tcW w:w="0" w:type="auto"/>
            <w:vAlign w:val="center"/>
            <w:hideMark/>
          </w:tcPr>
          <w:p w14:paraId="338A7D1F" w14:textId="5D467BAD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 </w:t>
            </w: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P≤mc2/τfissionP≤mc2/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τfission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2EEEE51" w14:textId="477C9E96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  </w:t>
            </w: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Bombe H : 10¹⁵W</w:t>
            </w:r>
          </w:p>
        </w:tc>
      </w:tr>
      <w:tr w:rsidR="00127D92" w:rsidRPr="00127D92" w14:paraId="3F42169C" w14:textId="77777777" w:rsidTr="00127D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FE5036" w14:textId="17BFA06A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Thermique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5814F2" w14:textId="74039621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 </w:t>
            </w: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P≤H/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τchaleurP≤H</w:t>
            </w:r>
            <w:proofErr w:type="spellEnd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/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τchaleur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282C8E" w14:textId="3DD7FECB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  </w:t>
            </w: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Clim : 475W</w:t>
            </w:r>
          </w:p>
        </w:tc>
      </w:tr>
      <w:tr w:rsidR="00127D92" w:rsidRPr="00127D92" w14:paraId="117DED2E" w14:textId="77777777" w:rsidTr="00127D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6A278A" w14:textId="77777777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Mécanique</w:t>
            </w:r>
          </w:p>
        </w:tc>
        <w:tc>
          <w:tcPr>
            <w:tcW w:w="0" w:type="auto"/>
            <w:vAlign w:val="center"/>
            <w:hideMark/>
          </w:tcPr>
          <w:p w14:paraId="347BB898" w14:textId="48A35A9C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 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P≤mgh</w:t>
            </w:r>
            <w:proofErr w:type="spellEnd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/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τoscP≤mgh</w:t>
            </w:r>
            <w:proofErr w:type="spellEnd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/</w:t>
            </w:r>
            <w:proofErr w:type="spellStart"/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τosc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65626F" w14:textId="74E0A3A1" w:rsidR="00127D92" w:rsidRPr="00127D92" w:rsidRDefault="00127D92" w:rsidP="00127D9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  </w:t>
            </w:r>
            <w:r w:rsidRPr="00127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Pendule : 0.1W</w:t>
            </w:r>
          </w:p>
        </w:tc>
      </w:tr>
    </w:tbl>
    <w:p w14:paraId="34EC9C26" w14:textId="77777777" w:rsidR="00127D92" w:rsidRDefault="00127D92" w:rsidP="00127D92"/>
    <w:p w14:paraId="1E5AC6CE" w14:textId="77777777" w:rsidR="00127D92" w:rsidRPr="00127D92" w:rsidRDefault="00127D92" w:rsidP="00127D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127D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8. Propriétés physiques démontrées</w:t>
      </w:r>
    </w:p>
    <w:p w14:paraId="1347A099" w14:textId="77777777" w:rsidR="00127D92" w:rsidRDefault="00127D92" w:rsidP="00127D92"/>
    <w:p w14:paraId="30F67C6C" w14:textId="6F0F7621" w:rsidR="00127D92" w:rsidRDefault="00127D92" w:rsidP="00127D92">
      <w:r>
        <w:t>Dimensions : [J/s] partout</w:t>
      </w:r>
    </w:p>
    <w:p w14:paraId="7B101991" w14:textId="3F33BA63" w:rsidR="00127D92" w:rsidRDefault="00127D92" w:rsidP="00127D92">
      <w:r>
        <w:t>1ère loi : ∫P(t)</w:t>
      </w:r>
      <w:proofErr w:type="spellStart"/>
      <w:r>
        <w:t>dt</w:t>
      </w:r>
      <w:proofErr w:type="spellEnd"/>
      <w:r>
        <w:t xml:space="preserve"> = E(t) ≤ mc²</w:t>
      </w:r>
    </w:p>
    <w:p w14:paraId="33B1C3D1" w14:textId="3E823F1B" w:rsidR="00127D92" w:rsidRDefault="00127D92" w:rsidP="00127D92">
      <w:r>
        <w:lastRenderedPageBreak/>
        <w:t xml:space="preserve">2nde loi : </w:t>
      </w:r>
      <w:proofErr w:type="spellStart"/>
      <w:r>
        <w:t>S_gen</w:t>
      </w:r>
      <w:proofErr w:type="spellEnd"/>
      <w:r>
        <w:t xml:space="preserve"> ≥ 0</w:t>
      </w:r>
    </w:p>
    <w:p w14:paraId="45B1F162" w14:textId="25BBD22A" w:rsidR="00127D92" w:rsidRDefault="00127D92" w:rsidP="00127D92">
      <w:r>
        <w:t>Relativité : borne mc² invariante</w:t>
      </w:r>
    </w:p>
    <w:p w14:paraId="5C647391" w14:textId="317A698E" w:rsidR="00127D92" w:rsidRDefault="00127D92" w:rsidP="00127D92">
      <w:r>
        <w:t xml:space="preserve">Newton : P(t) → </w:t>
      </w:r>
      <w:proofErr w:type="spellStart"/>
      <w:r>
        <w:t>F·v</w:t>
      </w:r>
      <w:proofErr w:type="spellEnd"/>
      <w:r>
        <w:t xml:space="preserve"> limite classique</w:t>
      </w:r>
    </w:p>
    <w:sectPr w:rsidR="0012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26CE"/>
    <w:multiLevelType w:val="multilevel"/>
    <w:tmpl w:val="B41A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0638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D92"/>
    <w:rsid w:val="00127D92"/>
    <w:rsid w:val="0033084F"/>
    <w:rsid w:val="00400155"/>
    <w:rsid w:val="009C1168"/>
    <w:rsid w:val="00F7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272A"/>
  <w15:chartTrackingRefBased/>
  <w15:docId w15:val="{41CC26F1-C8B3-432D-B68F-FAEEE3B9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27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27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27D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7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7D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7D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7D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7D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7D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7D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27D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27D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27D92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27D9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27D9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27D9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27D9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27D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27D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27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7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27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27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27D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27D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27D9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7D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7D9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27D92"/>
    <w:rPr>
      <w:b/>
      <w:bCs/>
      <w:smallCaps/>
      <w:color w:val="2F5496" w:themeColor="accent1" w:themeShade="BF"/>
      <w:spacing w:val="5"/>
    </w:rPr>
  </w:style>
  <w:style w:type="character" w:customStyle="1" w:styleId="mord">
    <w:name w:val="mord"/>
    <w:basedOn w:val="Policepardfaut"/>
    <w:rsid w:val="00127D92"/>
  </w:style>
  <w:style w:type="character" w:customStyle="1" w:styleId="mopen">
    <w:name w:val="mopen"/>
    <w:basedOn w:val="Policepardfaut"/>
    <w:rsid w:val="00127D92"/>
  </w:style>
  <w:style w:type="character" w:customStyle="1" w:styleId="mclose">
    <w:name w:val="mclose"/>
    <w:basedOn w:val="Policepardfaut"/>
    <w:rsid w:val="00127D92"/>
  </w:style>
  <w:style w:type="character" w:customStyle="1" w:styleId="mrel">
    <w:name w:val="mrel"/>
    <w:basedOn w:val="Policepardfaut"/>
    <w:rsid w:val="00127D92"/>
  </w:style>
  <w:style w:type="character" w:customStyle="1" w:styleId="mtight">
    <w:name w:val="mtight"/>
    <w:basedOn w:val="Policepardfaut"/>
    <w:rsid w:val="00127D92"/>
  </w:style>
  <w:style w:type="character" w:styleId="lev">
    <w:name w:val="Strong"/>
    <w:basedOn w:val="Policepardfaut"/>
    <w:uiPriority w:val="22"/>
    <w:qFormat/>
    <w:rsid w:val="00127D92"/>
    <w:rPr>
      <w:b/>
      <w:bCs/>
    </w:rPr>
  </w:style>
  <w:style w:type="character" w:customStyle="1" w:styleId="mop">
    <w:name w:val="mop"/>
    <w:basedOn w:val="Policepardfaut"/>
    <w:rsid w:val="00127D92"/>
  </w:style>
  <w:style w:type="character" w:customStyle="1" w:styleId="mbin">
    <w:name w:val="mbin"/>
    <w:basedOn w:val="Policepardfaut"/>
    <w:rsid w:val="00127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305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12-7</dc:creator>
  <cp:keywords/>
  <dc:description/>
  <cp:lastModifiedBy>12-7</cp:lastModifiedBy>
  <cp:revision>1</cp:revision>
  <dcterms:created xsi:type="dcterms:W3CDTF">2026-01-09T17:54:00Z</dcterms:created>
  <dcterms:modified xsi:type="dcterms:W3CDTF">2026-01-09T18:17:00Z</dcterms:modified>
</cp:coreProperties>
</file>